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CEF" w:rsidRPr="00CB7E1F" w:rsidRDefault="00272B44" w:rsidP="00CB7E1F">
      <w:pPr>
        <w:pStyle w:val="Titel"/>
      </w:pPr>
      <w:r>
        <w:t>Versenden eine Massenmail</w:t>
      </w:r>
    </w:p>
    <w:p w:rsidR="0064147B" w:rsidRPr="00684EA2" w:rsidRDefault="00BC3000" w:rsidP="000A78B9">
      <w:pPr>
        <w:pStyle w:val="Untertitel"/>
        <w:framePr w:wrap="around"/>
      </w:pPr>
      <w:r>
        <w:t>Import von Adressen</w:t>
      </w:r>
    </w:p>
    <w:p w:rsidR="000A78B9" w:rsidRPr="00684EA2" w:rsidRDefault="000A78B9" w:rsidP="000A78B9">
      <w:pPr>
        <w:ind w:left="284"/>
      </w:pPr>
    </w:p>
    <w:p w:rsidR="005B291D" w:rsidRPr="00684EA2" w:rsidRDefault="005B291D" w:rsidP="000A78B9">
      <w:pPr>
        <w:ind w:left="284"/>
      </w:pPr>
    </w:p>
    <w:p w:rsidR="000A78B9" w:rsidRDefault="00BC3000" w:rsidP="00194287">
      <w:pPr>
        <w:spacing w:after="80"/>
        <w:ind w:left="284"/>
      </w:pPr>
      <w:r w:rsidRPr="00BC3000">
        <w:t>Für den Import der Adressen wird eine Datei im CSV-Format (Semikolon getrennt) benötigt. Diese Datei sollte die beiden Spalten "Ansprache" und E-Mail-Adresse" haben.</w:t>
      </w:r>
    </w:p>
    <w:p w:rsidR="00BC3000" w:rsidRDefault="00BC3000" w:rsidP="00194287">
      <w:pPr>
        <w:spacing w:after="80"/>
        <w:ind w:left="284"/>
      </w:pPr>
      <w:r>
        <w:t>Zum Import ist wie folgt vorzugehen:</w:t>
      </w:r>
    </w:p>
    <w:p w:rsidR="00BC3000" w:rsidRDefault="00BC3000" w:rsidP="00BC3000">
      <w:pPr>
        <w:pStyle w:val="Listenabsatz"/>
        <w:numPr>
          <w:ilvl w:val="0"/>
          <w:numId w:val="9"/>
        </w:numPr>
        <w:spacing w:after="80"/>
      </w:pPr>
      <w:r>
        <w:t xml:space="preserve">Innerhalb des </w:t>
      </w:r>
      <w:proofErr w:type="spellStart"/>
      <w:r>
        <w:t>Direct</w:t>
      </w:r>
      <w:proofErr w:type="spellEnd"/>
      <w:r>
        <w:t xml:space="preserve"> Mail Ordner, zu erkennen an dem Email-Symbol als Ordner-Icon, sollte eine neue Seite als </w:t>
      </w:r>
      <w:proofErr w:type="spellStart"/>
      <w:r>
        <w:t>Sysordner</w:t>
      </w:r>
      <w:proofErr w:type="spellEnd"/>
      <w:r>
        <w:t xml:space="preserve"> angelegt werden. Alternativ kann natürlich auch ein bereits vorhandener Ordner genutzt werden. Hierbei ist aber zu beachten, dass dieser Ordner leer ist, und keine anderen Adressen enthält. In diesem </w:t>
      </w:r>
      <w:proofErr w:type="spellStart"/>
      <w:r>
        <w:t>Tutorial</w:t>
      </w:r>
      <w:proofErr w:type="spellEnd"/>
      <w:r>
        <w:t xml:space="preserve"> wird mit einem </w:t>
      </w:r>
      <w:proofErr w:type="spellStart"/>
      <w:r>
        <w:t>Sysordner</w:t>
      </w:r>
      <w:proofErr w:type="spellEnd"/>
      <w:r>
        <w:t xml:space="preserve"> mit dem Namen "</w:t>
      </w:r>
      <w:proofErr w:type="spellStart"/>
      <w:r>
        <w:t>Empfaenger</w:t>
      </w:r>
      <w:proofErr w:type="spellEnd"/>
      <w:r>
        <w:t xml:space="preserve"> Testgruppe ARD" gearbeitet.</w:t>
      </w:r>
    </w:p>
    <w:p w:rsidR="00BC3000" w:rsidRDefault="00BC3000" w:rsidP="00BC3000">
      <w:pPr>
        <w:pStyle w:val="Listenabsatz"/>
        <w:numPr>
          <w:ilvl w:val="0"/>
          <w:numId w:val="9"/>
        </w:numPr>
        <w:spacing w:after="80"/>
      </w:pPr>
      <w:r>
        <w:t>Wähle auf der linken Seite das Modul "Empfängerliste" im Bereich "</w:t>
      </w:r>
      <w:proofErr w:type="spellStart"/>
      <w:r>
        <w:t>Direct</w:t>
      </w:r>
      <w:proofErr w:type="spellEnd"/>
      <w:r>
        <w:t xml:space="preserve"> Mail" aus.</w:t>
      </w:r>
    </w:p>
    <w:p w:rsidR="00BC3000" w:rsidRDefault="00BC3000" w:rsidP="00BC3000">
      <w:pPr>
        <w:pStyle w:val="Listenabsatz"/>
        <w:numPr>
          <w:ilvl w:val="0"/>
          <w:numId w:val="9"/>
        </w:numPr>
        <w:spacing w:after="80"/>
      </w:pPr>
      <w:r>
        <w:t xml:space="preserve">Wähle im Seitenbaum den richtigen </w:t>
      </w:r>
      <w:proofErr w:type="spellStart"/>
      <w:r>
        <w:t>Direct</w:t>
      </w:r>
      <w:proofErr w:type="spellEnd"/>
      <w:r>
        <w:t xml:space="preserve"> Mail-Ordner aus.</w:t>
      </w:r>
    </w:p>
    <w:p w:rsidR="00BC3000" w:rsidRPr="00BC3000" w:rsidRDefault="00BC3000" w:rsidP="00BC3000">
      <w:pPr>
        <w:pStyle w:val="Listenabsatz"/>
        <w:numPr>
          <w:ilvl w:val="0"/>
          <w:numId w:val="9"/>
        </w:numPr>
        <w:spacing w:after="80"/>
      </w:pPr>
      <w:r>
        <w:t>Klicke im rechten Bereich auf den Link</w:t>
      </w:r>
      <w:r w:rsidR="00727BBA">
        <w:t xml:space="preserve"> "Klicken Sie hier, um eine CSV-Datei einzulesen."</w:t>
      </w:r>
    </w:p>
    <w:p w:rsidR="00C62590" w:rsidRPr="00727BBA" w:rsidRDefault="00727BBA">
      <w:pPr>
        <w:overflowPunct/>
        <w:autoSpaceDE/>
        <w:autoSpaceDN/>
        <w:adjustRightInd/>
        <w:spacing w:after="200" w:line="276" w:lineRule="auto"/>
        <w:textAlignment w:val="auto"/>
      </w:pPr>
      <w:r w:rsidRPr="00727BBA">
        <w:tab/>
      </w:r>
      <w:r w:rsidRPr="00727BBA">
        <w:tab/>
      </w:r>
      <w:r w:rsidRPr="00727BBA">
        <w:rPr>
          <w:noProof/>
        </w:rPr>
        <w:drawing>
          <wp:inline distT="0" distB="0" distL="0" distR="0">
            <wp:extent cx="4455361" cy="2811912"/>
            <wp:effectExtent l="19050" t="0" r="2339" b="0"/>
            <wp:docPr id="2" name="Grafik 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7" cstate="print"/>
                    <a:stretch>
                      <a:fillRect/>
                    </a:stretch>
                  </pic:blipFill>
                  <pic:spPr>
                    <a:xfrm>
                      <a:off x="0" y="0"/>
                      <a:ext cx="4456934" cy="2812905"/>
                    </a:xfrm>
                    <a:prstGeom prst="rect">
                      <a:avLst/>
                    </a:prstGeom>
                  </pic:spPr>
                </pic:pic>
              </a:graphicData>
            </a:graphic>
          </wp:inline>
        </w:drawing>
      </w:r>
    </w:p>
    <w:p w:rsidR="00727BBA" w:rsidRDefault="00727BBA" w:rsidP="00727BBA">
      <w:pPr>
        <w:pStyle w:val="Listenabsatz"/>
        <w:numPr>
          <w:ilvl w:val="0"/>
          <w:numId w:val="9"/>
        </w:numPr>
        <w:spacing w:after="80"/>
      </w:pPr>
      <w:r w:rsidRPr="00727BBA">
        <w:t>Klicke nun auf die</w:t>
      </w:r>
      <w:r>
        <w:t xml:space="preserve"> Schaltfläche "Datei auswählen",</w:t>
      </w:r>
      <w:r w:rsidRPr="00727BBA">
        <w:t xml:space="preserve"> wähle die CSV-Datei mit den z</w:t>
      </w:r>
      <w:r>
        <w:t>u importierenden Daten aus und klicke auf die Schaltfläche "Weiter"</w:t>
      </w:r>
      <w:r w:rsidR="00F60FCD">
        <w:t>.</w:t>
      </w:r>
    </w:p>
    <w:p w:rsidR="00F60FCD" w:rsidRDefault="00F60FCD" w:rsidP="00727BBA">
      <w:pPr>
        <w:pStyle w:val="Listenabsatz"/>
        <w:numPr>
          <w:ilvl w:val="0"/>
          <w:numId w:val="9"/>
        </w:numPr>
        <w:spacing w:after="80"/>
      </w:pPr>
      <w:r>
        <w:t>In der Maske "Import Konfigurationen" sollten die Felder wie folgt ausgefüllt werden:</w:t>
      </w:r>
    </w:p>
    <w:p w:rsidR="00F60FCD" w:rsidRPr="00F60FCD" w:rsidRDefault="00F60FCD" w:rsidP="00F60FCD">
      <w:pPr>
        <w:pStyle w:val="Listenabsatz"/>
        <w:numPr>
          <w:ilvl w:val="1"/>
          <w:numId w:val="9"/>
        </w:numPr>
        <w:spacing w:after="80"/>
      </w:pPr>
      <w:r w:rsidRPr="00F60FCD">
        <w:rPr>
          <w:u w:val="single"/>
        </w:rPr>
        <w:t>Wählen Sie den Speicherort für die importierten Benutzer:</w:t>
      </w:r>
      <w:r w:rsidRPr="00F60FCD">
        <w:rPr>
          <w:u w:val="single"/>
        </w:rPr>
        <w:br/>
      </w:r>
      <w:r w:rsidRPr="00F60FCD">
        <w:t xml:space="preserve">Hier wählt man aus der Liste den </w:t>
      </w:r>
      <w:proofErr w:type="spellStart"/>
      <w:r w:rsidRPr="00F60FCD">
        <w:t>Sysordner</w:t>
      </w:r>
      <w:proofErr w:type="spellEnd"/>
      <w:r w:rsidRPr="00F60FCD">
        <w:t xml:space="preserve"> in den die Daten importiert werden sollen. In unserem Beispiel also der </w:t>
      </w:r>
      <w:proofErr w:type="spellStart"/>
      <w:r w:rsidRPr="00F60FCD">
        <w:t>Sysordner</w:t>
      </w:r>
      <w:proofErr w:type="spellEnd"/>
      <w:r w:rsidRPr="00F60FCD">
        <w:t xml:space="preserve"> "</w:t>
      </w:r>
      <w:proofErr w:type="spellStart"/>
      <w:r w:rsidRPr="00F60FCD">
        <w:t>Empfaenger</w:t>
      </w:r>
      <w:proofErr w:type="spellEnd"/>
      <w:r w:rsidRPr="00F60FCD">
        <w:t xml:space="preserve"> Testgruppe ARD"</w:t>
      </w:r>
      <w:r>
        <w:t>.</w:t>
      </w:r>
    </w:p>
    <w:p w:rsidR="00F60FCD" w:rsidRPr="00F60FCD" w:rsidRDefault="00F60FCD" w:rsidP="00F60FCD">
      <w:pPr>
        <w:pStyle w:val="Listenabsatz"/>
        <w:numPr>
          <w:ilvl w:val="1"/>
          <w:numId w:val="9"/>
        </w:numPr>
        <w:spacing w:after="80"/>
      </w:pPr>
      <w:r w:rsidRPr="00F60FCD">
        <w:rPr>
          <w:u w:val="single"/>
        </w:rPr>
        <w:t>Lösche alle vorhandenen Adresse-Datensätze im Speicherort vor dem Import:</w:t>
      </w:r>
      <w:r w:rsidRPr="00F60FCD">
        <w:rPr>
          <w:u w:val="single"/>
        </w:rPr>
        <w:br/>
      </w:r>
      <w:r w:rsidRPr="00F60FCD">
        <w:t xml:space="preserve">Nachdem unser </w:t>
      </w:r>
      <w:proofErr w:type="spellStart"/>
      <w:r w:rsidRPr="00F60FCD">
        <w:t>Sysordner</w:t>
      </w:r>
      <w:proofErr w:type="spellEnd"/>
      <w:r w:rsidRPr="00F60FCD">
        <w:t xml:space="preserve"> </w:t>
      </w:r>
      <w:proofErr w:type="spellStart"/>
      <w:r w:rsidRPr="00F60FCD">
        <w:t>sowiso</w:t>
      </w:r>
      <w:proofErr w:type="spellEnd"/>
      <w:r w:rsidRPr="00F60FCD">
        <w:t xml:space="preserve"> leer ist, muss hier kein Häkchen gesetzt werden. Schaden </w:t>
      </w:r>
      <w:proofErr w:type="spellStart"/>
      <w:r w:rsidRPr="00F60FCD">
        <w:t>kanns</w:t>
      </w:r>
      <w:proofErr w:type="spellEnd"/>
      <w:r w:rsidRPr="00F60FCD">
        <w:t xml:space="preserve"> aber auch nicht, deshalb setzen wir es.</w:t>
      </w:r>
    </w:p>
    <w:p w:rsidR="00F60FCD" w:rsidRPr="00F60FCD" w:rsidRDefault="00F60FCD" w:rsidP="00F60FCD">
      <w:pPr>
        <w:pStyle w:val="Listenabsatz"/>
        <w:numPr>
          <w:ilvl w:val="1"/>
          <w:numId w:val="9"/>
        </w:numPr>
        <w:spacing w:after="80"/>
      </w:pPr>
      <w:r w:rsidRPr="00F60FCD">
        <w:rPr>
          <w:u w:val="single"/>
        </w:rPr>
        <w:lastRenderedPageBreak/>
        <w:t>Erste Datenreihe des CSV Importfiles enthält Feldnamen:</w:t>
      </w:r>
      <w:r w:rsidRPr="00F60FCD">
        <w:rPr>
          <w:u w:val="single"/>
        </w:rPr>
        <w:br/>
      </w:r>
      <w:r w:rsidRPr="00F60FCD">
        <w:t>Muss abhängig von der Datei, ob es eine Kopfzeile gibt, oder nicht, eingestellt werden.</w:t>
      </w:r>
    </w:p>
    <w:p w:rsidR="00F60FCD" w:rsidRPr="00F60FCD" w:rsidRDefault="00F60FCD" w:rsidP="00F60FCD">
      <w:pPr>
        <w:pStyle w:val="Listenabsatz"/>
        <w:numPr>
          <w:ilvl w:val="1"/>
          <w:numId w:val="9"/>
        </w:numPr>
        <w:spacing w:after="80"/>
      </w:pPr>
      <w:r w:rsidRPr="00F60FCD">
        <w:rPr>
          <w:u w:val="single"/>
        </w:rPr>
        <w:t>Trennzeichen zwischen den einzelnen Datenfeldern (</w:t>
      </w:r>
      <w:proofErr w:type="spellStart"/>
      <w:r w:rsidRPr="00F60FCD">
        <w:rPr>
          <w:u w:val="single"/>
        </w:rPr>
        <w:t>Feldtrenner</w:t>
      </w:r>
      <w:proofErr w:type="spellEnd"/>
      <w:r w:rsidRPr="00F60FCD">
        <w:rPr>
          <w:u w:val="single"/>
        </w:rPr>
        <w:t>):</w:t>
      </w:r>
      <w:r w:rsidRPr="00F60FCD">
        <w:rPr>
          <w:u w:val="single"/>
        </w:rPr>
        <w:br/>
      </w:r>
      <w:r>
        <w:t>Hängt natürlich auf von der Datei ab, die meisten CSV-Dateien sind mit Semikolon getrennt. Kann aber über das öffnen der Datei mit einem Text-Editor schnell herausgefunden werden.</w:t>
      </w:r>
    </w:p>
    <w:p w:rsidR="00F60FCD" w:rsidRPr="00F60FCD" w:rsidRDefault="00F60FCD" w:rsidP="00F60FCD">
      <w:pPr>
        <w:pStyle w:val="Listenabsatz"/>
        <w:numPr>
          <w:ilvl w:val="1"/>
          <w:numId w:val="9"/>
        </w:numPr>
        <w:spacing w:after="80"/>
      </w:pPr>
      <w:r w:rsidRPr="00473185">
        <w:rPr>
          <w:u w:val="single"/>
        </w:rPr>
        <w:t>Datenfelder sind mit diesem Zeichen eingeschlossen:</w:t>
      </w:r>
      <w:r w:rsidRPr="00473185">
        <w:rPr>
          <w:u w:val="single"/>
        </w:rPr>
        <w:br/>
      </w:r>
      <w:r>
        <w:t xml:space="preserve">Meistens wird kein Texterkennungszeichen in einer CSV-Datei benutzt. </w:t>
      </w:r>
      <w:r w:rsidR="00473185">
        <w:t>Daher lassen wir den Standardwert stehen.</w:t>
      </w:r>
    </w:p>
    <w:p w:rsidR="00F60FCD" w:rsidRPr="00F60FCD" w:rsidRDefault="00F60FCD" w:rsidP="00F60FCD">
      <w:pPr>
        <w:pStyle w:val="Listenabsatz"/>
        <w:numPr>
          <w:ilvl w:val="1"/>
          <w:numId w:val="9"/>
        </w:numPr>
        <w:spacing w:after="80"/>
      </w:pPr>
      <w:r w:rsidRPr="00473185">
        <w:rPr>
          <w:u w:val="single"/>
        </w:rPr>
        <w:t>Nur aktualisieren/importieren, wenn die zu importierende E-Mail ein gültiges Format besitzt.</w:t>
      </w:r>
      <w:r w:rsidR="00473185" w:rsidRPr="00473185">
        <w:rPr>
          <w:u w:val="single"/>
        </w:rPr>
        <w:br/>
      </w:r>
      <w:r w:rsidR="00473185">
        <w:t>Sollte auf jeden Fall aktiviert werden, ansonsten kann es zu Problemen beim späteren Versand kommen. Ob die E-Mail-Adressen ein korrektes Format aufweisen, sollte sowieso vorab geprüft werden.</w:t>
      </w:r>
    </w:p>
    <w:p w:rsidR="00F60FCD" w:rsidRPr="00F60FCD" w:rsidRDefault="00F60FCD" w:rsidP="00F60FCD">
      <w:pPr>
        <w:pStyle w:val="Listenabsatz"/>
        <w:numPr>
          <w:ilvl w:val="1"/>
          <w:numId w:val="9"/>
        </w:numPr>
        <w:spacing w:after="80"/>
      </w:pPr>
      <w:r w:rsidRPr="00473185">
        <w:rPr>
          <w:u w:val="single"/>
        </w:rPr>
        <w:t>E-Mail-Dubletten in den CSV-Daten herausfiltern. Nur der erste CSV-Datensatz mit einer mehrfach vorkommenden E-Mail-Adresse wird importiert.</w:t>
      </w:r>
      <w:r w:rsidR="00473185" w:rsidRPr="00473185">
        <w:rPr>
          <w:u w:val="single"/>
        </w:rPr>
        <w:br/>
      </w:r>
      <w:r w:rsidR="00473185">
        <w:t>In unserem Fall würde ich diese Option nicht aktivieren. Wenn eine E-Mail Adresse bei zwei Adressen gleich ist, wird das wohl auch so korrekt sein. Es gehen dann halt zwei E-Mail, wahrscheinlich mit unterschiedlicher Ansprache, an die Adresse.</w:t>
      </w:r>
    </w:p>
    <w:p w:rsidR="00F60FCD" w:rsidRPr="00F60FCD" w:rsidRDefault="00F60FCD" w:rsidP="00F60FCD">
      <w:pPr>
        <w:pStyle w:val="Listenabsatz"/>
        <w:numPr>
          <w:ilvl w:val="1"/>
          <w:numId w:val="9"/>
        </w:numPr>
        <w:spacing w:after="80"/>
      </w:pPr>
      <w:r w:rsidRPr="00473185">
        <w:rPr>
          <w:u w:val="single"/>
        </w:rPr>
        <w:t>Vorhandene Benutzer wird aktualisiert statt neuer Benutzer umzubenennen:</w:t>
      </w:r>
      <w:r w:rsidR="00473185" w:rsidRPr="00473185">
        <w:rPr>
          <w:u w:val="single"/>
        </w:rPr>
        <w:br/>
      </w:r>
      <w:r w:rsidR="00473185">
        <w:t xml:space="preserve">Diese Option ist für uns auch nicht relevant, da wir davon ausgehen, dass der </w:t>
      </w:r>
      <w:proofErr w:type="spellStart"/>
      <w:r w:rsidR="00473185">
        <w:t>Sysordner</w:t>
      </w:r>
      <w:proofErr w:type="spellEnd"/>
      <w:r w:rsidR="00473185">
        <w:t xml:space="preserve"> beim Import leer ist. Also nicht aktivieren</w:t>
      </w:r>
    </w:p>
    <w:p w:rsidR="00F60FCD" w:rsidRDefault="00F60FCD" w:rsidP="00F60FCD">
      <w:pPr>
        <w:pStyle w:val="Listenabsatz"/>
        <w:numPr>
          <w:ilvl w:val="1"/>
          <w:numId w:val="9"/>
        </w:numPr>
        <w:spacing w:after="80"/>
      </w:pPr>
      <w:r w:rsidRPr="00473185">
        <w:rPr>
          <w:b/>
        </w:rPr>
        <w:t>Feld, das die Einzigartigkeit der importierten Benutzer feststellt:</w:t>
      </w:r>
      <w:r w:rsidR="00473185" w:rsidRPr="00473185">
        <w:rPr>
          <w:b/>
        </w:rPr>
        <w:br/>
      </w:r>
      <w:r w:rsidR="00473185">
        <w:t>Nachdem wir keinen Namen importieren, stellen wir das Feld auf "email".</w:t>
      </w:r>
    </w:p>
    <w:p w:rsidR="00473185" w:rsidRDefault="00473185" w:rsidP="00473185">
      <w:pPr>
        <w:pStyle w:val="Listenabsatz"/>
        <w:spacing w:after="80"/>
        <w:ind w:left="1004"/>
      </w:pPr>
    </w:p>
    <w:p w:rsidR="00473185" w:rsidRDefault="00473185" w:rsidP="00473185">
      <w:pPr>
        <w:pStyle w:val="Listenabsatz"/>
        <w:spacing w:after="80"/>
        <w:ind w:left="1004"/>
      </w:pPr>
      <w:r>
        <w:t>Die Maske sollte bei unserem ersten Import  dann wie folgt aussehen:</w:t>
      </w:r>
    </w:p>
    <w:p w:rsidR="00473185" w:rsidRDefault="00A70D64" w:rsidP="00473185">
      <w:pPr>
        <w:pStyle w:val="Listenabsatz"/>
        <w:spacing w:after="80"/>
        <w:ind w:left="1004"/>
      </w:pPr>
      <w:r>
        <w:tab/>
      </w:r>
      <w:r>
        <w:tab/>
      </w:r>
      <w:r w:rsidR="00473185">
        <w:rPr>
          <w:noProof/>
          <w:lang w:eastAsia="de-DE"/>
        </w:rPr>
        <w:drawing>
          <wp:inline distT="0" distB="0" distL="0" distR="0">
            <wp:extent cx="4217868" cy="2951035"/>
            <wp:effectExtent l="19050" t="0" r="0" b="0"/>
            <wp:docPr id="3" name="Grafik 2"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8" cstate="print"/>
                    <a:stretch>
                      <a:fillRect/>
                    </a:stretch>
                  </pic:blipFill>
                  <pic:spPr>
                    <a:xfrm>
                      <a:off x="0" y="0"/>
                      <a:ext cx="4221137" cy="2953322"/>
                    </a:xfrm>
                    <a:prstGeom prst="rect">
                      <a:avLst/>
                    </a:prstGeom>
                  </pic:spPr>
                </pic:pic>
              </a:graphicData>
            </a:graphic>
          </wp:inline>
        </w:drawing>
      </w:r>
    </w:p>
    <w:p w:rsidR="00A70D64" w:rsidRDefault="00A70D64" w:rsidP="00A70D64">
      <w:pPr>
        <w:pStyle w:val="Listenabsatz"/>
        <w:numPr>
          <w:ilvl w:val="0"/>
          <w:numId w:val="9"/>
        </w:numPr>
        <w:spacing w:after="80"/>
      </w:pPr>
      <w:r>
        <w:t>Wenn alles soweit eingestellt ist, klicke auf "Weiter"</w:t>
      </w:r>
    </w:p>
    <w:p w:rsidR="00A70D64" w:rsidRDefault="00A70D64" w:rsidP="00A70D64">
      <w:pPr>
        <w:pStyle w:val="Listenabsatz"/>
        <w:numPr>
          <w:ilvl w:val="0"/>
          <w:numId w:val="9"/>
        </w:numPr>
        <w:spacing w:after="80"/>
      </w:pPr>
      <w:r>
        <w:lastRenderedPageBreak/>
        <w:t>Auf der nächsten Maske sollte der Zeichensatz erst einmal so eingestellt bleiben, wie vorgegeben. Änderungen müssen hier nur durchgeführt werden, wenn sich nach dem Import herausstellt, dass z. B. die Umlaute bei den importierten Daten nicht korrekt angezeigt werden.</w:t>
      </w:r>
    </w:p>
    <w:p w:rsidR="00A70D64" w:rsidRDefault="00A70D64" w:rsidP="00A70D64">
      <w:pPr>
        <w:pStyle w:val="Listenabsatz"/>
        <w:numPr>
          <w:ilvl w:val="0"/>
          <w:numId w:val="9"/>
        </w:numPr>
        <w:spacing w:after="80"/>
      </w:pPr>
      <w:r>
        <w:t>Im Bereich Feldzuordnung müssen nun die richtigen Felder in der Datenbank zugeordnet werden. In unserem Fall sind diese:</w:t>
      </w:r>
    </w:p>
    <w:p w:rsidR="00A70D64" w:rsidRDefault="00A70D64" w:rsidP="00075FEC">
      <w:pPr>
        <w:pStyle w:val="Listenabsatz"/>
        <w:numPr>
          <w:ilvl w:val="0"/>
          <w:numId w:val="10"/>
        </w:numPr>
        <w:spacing w:after="80"/>
      </w:pPr>
      <w:r>
        <w:t xml:space="preserve">"Ansprache" --&gt; "lokalisierte </w:t>
      </w:r>
      <w:proofErr w:type="spellStart"/>
      <w:r>
        <w:t>newsletter</w:t>
      </w:r>
      <w:proofErr w:type="spellEnd"/>
      <w:r>
        <w:t xml:space="preserve"> Geschlecht"</w:t>
      </w:r>
    </w:p>
    <w:p w:rsidR="00075FEC" w:rsidRDefault="00A70D64" w:rsidP="00075FEC">
      <w:pPr>
        <w:pStyle w:val="Listenabsatz"/>
        <w:numPr>
          <w:ilvl w:val="0"/>
          <w:numId w:val="10"/>
        </w:numPr>
        <w:spacing w:after="80"/>
      </w:pPr>
      <w:r>
        <w:t>"E-Mail-Adresse" --&gt; "E-Mail"</w:t>
      </w:r>
    </w:p>
    <w:p w:rsidR="00075FEC" w:rsidRDefault="00075FEC" w:rsidP="00075FEC">
      <w:pPr>
        <w:pStyle w:val="Listenabsatz"/>
        <w:spacing w:after="80"/>
        <w:ind w:left="1724"/>
      </w:pPr>
    </w:p>
    <w:p w:rsidR="00075FEC" w:rsidRDefault="00075FEC" w:rsidP="00075FEC">
      <w:pPr>
        <w:pStyle w:val="Listenabsatz"/>
        <w:spacing w:after="80"/>
        <w:ind w:left="993"/>
      </w:pPr>
      <w:r>
        <w:t xml:space="preserve">Dazu die passenden </w:t>
      </w:r>
      <w:proofErr w:type="spellStart"/>
      <w:r>
        <w:t>Screenshots</w:t>
      </w:r>
      <w:proofErr w:type="spellEnd"/>
      <w:r>
        <w:t>:</w:t>
      </w:r>
    </w:p>
    <w:p w:rsidR="00075FEC" w:rsidRDefault="00075FEC" w:rsidP="00075FEC">
      <w:pPr>
        <w:pStyle w:val="Listenabsatz"/>
        <w:spacing w:after="80"/>
        <w:ind w:left="993"/>
      </w:pPr>
      <w:r>
        <w:rPr>
          <w:noProof/>
          <w:lang w:eastAsia="de-DE"/>
        </w:rPr>
        <w:drawing>
          <wp:inline distT="0" distB="0" distL="0" distR="0">
            <wp:extent cx="3760568" cy="1967153"/>
            <wp:effectExtent l="19050" t="0" r="0" b="0"/>
            <wp:docPr id="4" name="Grafik 3"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9" cstate="print"/>
                    <a:stretch>
                      <a:fillRect/>
                    </a:stretch>
                  </pic:blipFill>
                  <pic:spPr>
                    <a:xfrm>
                      <a:off x="0" y="0"/>
                      <a:ext cx="3761814" cy="1967805"/>
                    </a:xfrm>
                    <a:prstGeom prst="rect">
                      <a:avLst/>
                    </a:prstGeom>
                  </pic:spPr>
                </pic:pic>
              </a:graphicData>
            </a:graphic>
          </wp:inline>
        </w:drawing>
      </w:r>
    </w:p>
    <w:p w:rsidR="00075FEC" w:rsidRDefault="00075FEC" w:rsidP="00075FEC">
      <w:pPr>
        <w:pStyle w:val="Listenabsatz"/>
        <w:spacing w:after="80"/>
        <w:ind w:left="993"/>
      </w:pPr>
    </w:p>
    <w:p w:rsidR="00075FEC" w:rsidRDefault="00075FEC" w:rsidP="00075FEC">
      <w:pPr>
        <w:pStyle w:val="Listenabsatz"/>
        <w:spacing w:after="80"/>
        <w:ind w:left="993"/>
      </w:pPr>
      <w:r>
        <w:rPr>
          <w:noProof/>
          <w:lang w:eastAsia="de-DE"/>
        </w:rPr>
        <w:drawing>
          <wp:inline distT="0" distB="0" distL="0" distR="0">
            <wp:extent cx="3750621" cy="2082506"/>
            <wp:effectExtent l="19050" t="0" r="2229" b="0"/>
            <wp:docPr id="5" name="Grafik 4"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0" cstate="print"/>
                    <a:stretch>
                      <a:fillRect/>
                    </a:stretch>
                  </pic:blipFill>
                  <pic:spPr>
                    <a:xfrm>
                      <a:off x="0" y="0"/>
                      <a:ext cx="3753759" cy="2084248"/>
                    </a:xfrm>
                    <a:prstGeom prst="rect">
                      <a:avLst/>
                    </a:prstGeom>
                  </pic:spPr>
                </pic:pic>
              </a:graphicData>
            </a:graphic>
          </wp:inline>
        </w:drawing>
      </w:r>
    </w:p>
    <w:p w:rsidR="00075FEC" w:rsidRDefault="00075FEC" w:rsidP="00075FEC">
      <w:pPr>
        <w:pStyle w:val="Listenabsatz"/>
        <w:spacing w:after="80"/>
        <w:ind w:left="993"/>
      </w:pPr>
    </w:p>
    <w:p w:rsidR="00075FEC" w:rsidRDefault="00075FEC" w:rsidP="00075FEC">
      <w:pPr>
        <w:pStyle w:val="Listenabsatz"/>
        <w:numPr>
          <w:ilvl w:val="0"/>
          <w:numId w:val="9"/>
        </w:numPr>
        <w:spacing w:after="80"/>
      </w:pPr>
      <w:r>
        <w:t>Wichtig ist auch, dass Häkchen bei "Alle Empfänger bekommen HTML Newsletter" zu setzten!</w:t>
      </w:r>
    </w:p>
    <w:p w:rsidR="00075FEC" w:rsidRDefault="00075FEC" w:rsidP="00075FEC">
      <w:pPr>
        <w:pStyle w:val="Listenabsatz"/>
        <w:numPr>
          <w:ilvl w:val="0"/>
          <w:numId w:val="9"/>
        </w:numPr>
        <w:spacing w:after="80"/>
      </w:pPr>
      <w:r>
        <w:t>Klicke dann auf "Weiter" und in der nächsten Maske auf "Importieren"</w:t>
      </w:r>
    </w:p>
    <w:p w:rsidR="00656E91" w:rsidRDefault="00656E91" w:rsidP="00075FEC">
      <w:pPr>
        <w:pStyle w:val="Listenabsatz"/>
        <w:numPr>
          <w:ilvl w:val="0"/>
          <w:numId w:val="9"/>
        </w:numPr>
        <w:spacing w:after="80"/>
      </w:pPr>
      <w:r>
        <w:t>Nachdem der Import fertiggestellt ist, erhält man eine Seite mit den Import-Ergebnissen.</w:t>
      </w:r>
    </w:p>
    <w:p w:rsidR="00656E91" w:rsidRDefault="00656E91" w:rsidP="00075FEC">
      <w:pPr>
        <w:pStyle w:val="Listenabsatz"/>
        <w:numPr>
          <w:ilvl w:val="0"/>
          <w:numId w:val="9"/>
        </w:numPr>
        <w:spacing w:after="80"/>
      </w:pPr>
      <w:r>
        <w:t xml:space="preserve">Nun sollte man noch über das Listenmodul in den </w:t>
      </w:r>
      <w:proofErr w:type="spellStart"/>
      <w:r>
        <w:t>Sysordner</w:t>
      </w:r>
      <w:proofErr w:type="spellEnd"/>
      <w:r>
        <w:t>, in den man importiert hat, wechseln und Stichproben machen ob die Daten richtig eingetragen wurden.</w:t>
      </w:r>
    </w:p>
    <w:p w:rsidR="00182580" w:rsidRDefault="00182580" w:rsidP="00182580">
      <w:pPr>
        <w:pStyle w:val="Listenabsatz"/>
        <w:spacing w:after="80"/>
        <w:ind w:left="1004"/>
      </w:pPr>
    </w:p>
    <w:p w:rsidR="00182580" w:rsidRDefault="00182580">
      <w:pPr>
        <w:overflowPunct/>
        <w:autoSpaceDE/>
        <w:autoSpaceDN/>
        <w:adjustRightInd/>
        <w:spacing w:after="200" w:line="276" w:lineRule="auto"/>
        <w:textAlignment w:val="auto"/>
        <w:rPr>
          <w:rFonts w:eastAsiaTheme="minorHAnsi" w:cstheme="minorBidi"/>
          <w:szCs w:val="22"/>
          <w:lang w:eastAsia="en-US"/>
        </w:rPr>
      </w:pPr>
      <w:r>
        <w:br w:type="page"/>
      </w:r>
    </w:p>
    <w:p w:rsidR="00182580" w:rsidRPr="00684EA2" w:rsidRDefault="00182580" w:rsidP="00182580">
      <w:pPr>
        <w:pStyle w:val="Untertitel"/>
        <w:framePr w:wrap="around"/>
      </w:pPr>
      <w:r>
        <w:lastRenderedPageBreak/>
        <w:t>Anlegen einer Versandgruppe</w:t>
      </w:r>
    </w:p>
    <w:p w:rsidR="00182580" w:rsidRPr="00684EA2" w:rsidRDefault="00182580" w:rsidP="00182580">
      <w:pPr>
        <w:ind w:left="284"/>
      </w:pPr>
    </w:p>
    <w:p w:rsidR="00182580" w:rsidRPr="00684EA2" w:rsidRDefault="00182580" w:rsidP="00182580">
      <w:pPr>
        <w:ind w:left="284"/>
      </w:pPr>
    </w:p>
    <w:p w:rsidR="00182580" w:rsidRDefault="00182580" w:rsidP="00182580">
      <w:pPr>
        <w:spacing w:after="80"/>
        <w:ind w:left="284"/>
      </w:pPr>
      <w:r>
        <w:t>Für den Versand von Massen E-Mails muss noch eine Versandgruppe erstellt werden, die man dann später bei der Erstellung der Massen E-Mail auswählen kann.</w:t>
      </w:r>
    </w:p>
    <w:p w:rsidR="00182580" w:rsidRDefault="00182580" w:rsidP="00182580">
      <w:pPr>
        <w:spacing w:after="80"/>
        <w:ind w:left="284"/>
      </w:pPr>
      <w:r>
        <w:t>Zum Anlegen einer Versandgruppe ist wie folgt vorzugehen:</w:t>
      </w:r>
    </w:p>
    <w:p w:rsidR="00182580" w:rsidRDefault="00182580" w:rsidP="00182580">
      <w:pPr>
        <w:pStyle w:val="Listenabsatz"/>
        <w:numPr>
          <w:ilvl w:val="0"/>
          <w:numId w:val="12"/>
        </w:numPr>
        <w:spacing w:after="80"/>
      </w:pPr>
      <w:r>
        <w:t>Wähle auf der linken Seite das Modul "Empfängerliste" im Bereich "</w:t>
      </w:r>
      <w:proofErr w:type="spellStart"/>
      <w:r>
        <w:t>Direct</w:t>
      </w:r>
      <w:proofErr w:type="spellEnd"/>
      <w:r>
        <w:t xml:space="preserve"> Mail" aus.</w:t>
      </w:r>
    </w:p>
    <w:p w:rsidR="00182580" w:rsidRDefault="00182580" w:rsidP="00182580">
      <w:pPr>
        <w:pStyle w:val="Listenabsatz"/>
        <w:numPr>
          <w:ilvl w:val="0"/>
          <w:numId w:val="12"/>
        </w:numPr>
        <w:spacing w:after="80"/>
      </w:pPr>
      <w:r>
        <w:t xml:space="preserve">Wähle im Seitenbaum den richtigen </w:t>
      </w:r>
      <w:proofErr w:type="spellStart"/>
      <w:r>
        <w:t>Direct</w:t>
      </w:r>
      <w:proofErr w:type="spellEnd"/>
      <w:r>
        <w:t xml:space="preserve"> Mail-Ordner aus.</w:t>
      </w:r>
    </w:p>
    <w:p w:rsidR="00182580" w:rsidRDefault="00182580" w:rsidP="00182580">
      <w:pPr>
        <w:pStyle w:val="Listenabsatz"/>
        <w:numPr>
          <w:ilvl w:val="0"/>
          <w:numId w:val="12"/>
        </w:numPr>
        <w:spacing w:after="80"/>
      </w:pPr>
      <w:r>
        <w:t>Klicke im rechten Bereich auf den Link "Neue Versandgruppe erstellen?"</w:t>
      </w:r>
    </w:p>
    <w:p w:rsidR="00182580" w:rsidRDefault="00182580" w:rsidP="00182580">
      <w:pPr>
        <w:pStyle w:val="Listenabsatz"/>
        <w:numPr>
          <w:ilvl w:val="0"/>
          <w:numId w:val="12"/>
        </w:numPr>
        <w:spacing w:after="80"/>
      </w:pPr>
      <w:r>
        <w:t>Das Feld "Typ" muss auf "Von Seiten" stehen.</w:t>
      </w:r>
    </w:p>
    <w:p w:rsidR="00182580" w:rsidRDefault="00182580" w:rsidP="00182580">
      <w:pPr>
        <w:pStyle w:val="Listenabsatz"/>
        <w:numPr>
          <w:ilvl w:val="0"/>
          <w:numId w:val="12"/>
        </w:numPr>
        <w:spacing w:after="80"/>
      </w:pPr>
      <w:r>
        <w:t>Im Feld "Titel" einen Namen für die Versandgruppe eintragen.</w:t>
      </w:r>
    </w:p>
    <w:p w:rsidR="00182580" w:rsidRDefault="00182580" w:rsidP="00182580">
      <w:pPr>
        <w:pStyle w:val="Listenabsatz"/>
        <w:numPr>
          <w:ilvl w:val="0"/>
          <w:numId w:val="12"/>
        </w:numPr>
        <w:spacing w:after="80"/>
      </w:pPr>
      <w:r>
        <w:t>Das Feld Beschreibung kann gefüllt werden, muss aber nicht.</w:t>
      </w:r>
    </w:p>
    <w:p w:rsidR="00182580" w:rsidRDefault="006120F4" w:rsidP="00182580">
      <w:pPr>
        <w:pStyle w:val="Listenabsatz"/>
        <w:numPr>
          <w:ilvl w:val="0"/>
          <w:numId w:val="12"/>
        </w:numPr>
        <w:spacing w:after="80"/>
      </w:pPr>
      <w:r>
        <w:t xml:space="preserve">Im Feld "Ausgangspunkt" wählt man nun den </w:t>
      </w:r>
      <w:proofErr w:type="spellStart"/>
      <w:r>
        <w:t>Sysordner</w:t>
      </w:r>
      <w:proofErr w:type="spellEnd"/>
      <w:r>
        <w:t xml:space="preserve"> mit den importierten Adressen.</w:t>
      </w:r>
    </w:p>
    <w:p w:rsidR="006120F4" w:rsidRDefault="006120F4" w:rsidP="00182580">
      <w:pPr>
        <w:pStyle w:val="Listenabsatz"/>
        <w:numPr>
          <w:ilvl w:val="0"/>
          <w:numId w:val="12"/>
        </w:numPr>
        <w:spacing w:after="80"/>
      </w:pPr>
      <w:r>
        <w:t>Das Häkchen bei "</w:t>
      </w:r>
      <w:proofErr w:type="spellStart"/>
      <w:r>
        <w:t>Include</w:t>
      </w:r>
      <w:proofErr w:type="spellEnd"/>
      <w:r>
        <w:t xml:space="preserve"> </w:t>
      </w:r>
      <w:proofErr w:type="spellStart"/>
      <w:r>
        <w:t>page</w:t>
      </w:r>
      <w:proofErr w:type="spellEnd"/>
      <w:r>
        <w:t xml:space="preserve"> </w:t>
      </w:r>
      <w:proofErr w:type="spellStart"/>
      <w:r>
        <w:t>subtree</w:t>
      </w:r>
      <w:proofErr w:type="spellEnd"/>
      <w:r>
        <w:t>" braucht nicht gesetzt werden, da wir keine Unterordner angelegt haben.</w:t>
      </w:r>
    </w:p>
    <w:p w:rsidR="006120F4" w:rsidRDefault="006120F4" w:rsidP="00182580">
      <w:pPr>
        <w:pStyle w:val="Listenabsatz"/>
        <w:numPr>
          <w:ilvl w:val="0"/>
          <w:numId w:val="12"/>
        </w:numPr>
        <w:spacing w:after="80"/>
      </w:pPr>
      <w:r>
        <w:t>Im Bereich "Tabellen" darf nur das Häkchen bei "Adresse" gesetzt sein.</w:t>
      </w:r>
    </w:p>
    <w:p w:rsidR="006120F4" w:rsidRDefault="006120F4" w:rsidP="006120F4">
      <w:pPr>
        <w:pStyle w:val="Listenabsatz"/>
        <w:spacing w:after="80"/>
        <w:ind w:left="1004"/>
      </w:pPr>
      <w:r>
        <w:rPr>
          <w:noProof/>
          <w:lang w:eastAsia="de-DE"/>
        </w:rPr>
        <w:drawing>
          <wp:inline distT="0" distB="0" distL="0" distR="0">
            <wp:extent cx="4169028" cy="2752011"/>
            <wp:effectExtent l="19050" t="0" r="2922" b="0"/>
            <wp:docPr id="6" name="Grafik 5"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1" cstate="print"/>
                    <a:stretch>
                      <a:fillRect/>
                    </a:stretch>
                  </pic:blipFill>
                  <pic:spPr>
                    <a:xfrm>
                      <a:off x="0" y="0"/>
                      <a:ext cx="4170500" cy="2752982"/>
                    </a:xfrm>
                    <a:prstGeom prst="rect">
                      <a:avLst/>
                    </a:prstGeom>
                  </pic:spPr>
                </pic:pic>
              </a:graphicData>
            </a:graphic>
          </wp:inline>
        </w:drawing>
      </w:r>
    </w:p>
    <w:p w:rsidR="006120F4" w:rsidRPr="00BC3000" w:rsidRDefault="006120F4" w:rsidP="006120F4">
      <w:pPr>
        <w:pStyle w:val="Listenabsatz"/>
        <w:numPr>
          <w:ilvl w:val="0"/>
          <w:numId w:val="12"/>
        </w:numPr>
        <w:spacing w:after="80"/>
      </w:pPr>
      <w:r>
        <w:t>Sobald alles eingetragen ist, kann man das ganze über die Speichern Schaltfläche am oberen Rand speichern.</w:t>
      </w:r>
    </w:p>
    <w:p w:rsidR="00182580" w:rsidRPr="00F60FCD" w:rsidRDefault="00182580" w:rsidP="00182580">
      <w:pPr>
        <w:pStyle w:val="Listenabsatz"/>
        <w:spacing w:after="80"/>
        <w:ind w:left="1004"/>
      </w:pPr>
    </w:p>
    <w:sectPr w:rsidR="00182580" w:rsidRPr="00F60FCD" w:rsidSect="00675D46">
      <w:headerReference w:type="default" r:id="rId12"/>
      <w:footerReference w:type="default" r:id="rId13"/>
      <w:pgSz w:w="11906" w:h="16838"/>
      <w:pgMar w:top="2245" w:right="567" w:bottom="1418" w:left="1021" w:header="709" w:footer="6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343" w:rsidRDefault="00847343" w:rsidP="00623A1C">
      <w:r>
        <w:separator/>
      </w:r>
    </w:p>
  </w:endnote>
  <w:endnote w:type="continuationSeparator" w:id="0">
    <w:p w:rsidR="00847343" w:rsidRDefault="00847343" w:rsidP="00623A1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46D" w:rsidRDefault="003F75D5" w:rsidP="00E94FF0">
    <w:pPr>
      <w:pStyle w:val="Fuzeile"/>
    </w:pPr>
    <w:r>
      <w:pict>
        <v:shapetype id="_x0000_t32" coordsize="21600,21600" o:spt="32" o:oned="t" path="m,l21600,21600e" filled="f">
          <v:path arrowok="t" fillok="f" o:connecttype="none"/>
          <o:lock v:ext="edit" shapetype="t"/>
        </v:shapetype>
        <v:shape id="_x0000_s1028" type="#_x0000_t32" style="width:515.9pt;height:0;mso-position-horizontal-relative:char;mso-position-vertical-relative:line" o:connectortype="straight" strokecolor="#02b3c5" strokeweight="2pt">
          <w10:wrap type="none"/>
          <w10:anchorlock/>
        </v:shape>
      </w:pict>
    </w:r>
  </w:p>
  <w:p w:rsidR="00D7746D" w:rsidRPr="00675D46" w:rsidRDefault="00D7746D" w:rsidP="00675D46">
    <w:pPr>
      <w:pStyle w:val="Fuzeile"/>
      <w:spacing w:before="80"/>
      <w:jc w:val="center"/>
      <w:rPr>
        <w:rFonts w:ascii="Arial" w:hAnsi="Arial" w:cs="Arial"/>
        <w:color w:val="808080" w:themeColor="background1" w:themeShade="80"/>
        <w:sz w:val="16"/>
        <w:szCs w:val="16"/>
      </w:rPr>
    </w:pPr>
    <w:r w:rsidRPr="00675D46">
      <w:rPr>
        <w:rFonts w:ascii="Arial" w:hAnsi="Arial" w:cs="Arial"/>
        <w:color w:val="808080" w:themeColor="background1" w:themeShade="80"/>
        <w:sz w:val="16"/>
        <w:szCs w:val="16"/>
      </w:rPr>
      <w:t>Inhaber: Tanja Hornstein - Steuernummer: 102 / 230 / 91194</w:t>
    </w:r>
  </w:p>
  <w:p w:rsidR="00D7746D" w:rsidRPr="00675D46" w:rsidRDefault="00D7746D" w:rsidP="00675D46">
    <w:pPr>
      <w:pStyle w:val="Fuzeile"/>
      <w:spacing w:before="80"/>
      <w:jc w:val="center"/>
      <w:rPr>
        <w:rFonts w:ascii="Arial" w:hAnsi="Arial" w:cs="Arial"/>
        <w:color w:val="808080" w:themeColor="background1" w:themeShade="80"/>
        <w:sz w:val="16"/>
        <w:szCs w:val="16"/>
      </w:rPr>
    </w:pPr>
    <w:r w:rsidRPr="00675D46">
      <w:rPr>
        <w:rFonts w:ascii="Arial" w:hAnsi="Arial" w:cs="Arial"/>
        <w:color w:val="808080" w:themeColor="background1" w:themeShade="80"/>
        <w:sz w:val="16"/>
        <w:szCs w:val="16"/>
      </w:rPr>
      <w:t>Postbank München - BLZ 701 100 88 - Konto 305 995 281 5</w:t>
    </w:r>
  </w:p>
  <w:p w:rsidR="00D7746D" w:rsidRPr="00675D46" w:rsidRDefault="00D7746D" w:rsidP="00675D46">
    <w:pPr>
      <w:pStyle w:val="Fuzeile"/>
      <w:spacing w:before="80"/>
      <w:jc w:val="center"/>
      <w:rPr>
        <w:rFonts w:ascii="Arial" w:hAnsi="Arial" w:cs="Arial"/>
        <w:color w:val="808080" w:themeColor="background1" w:themeShade="80"/>
        <w:sz w:val="16"/>
        <w:szCs w:val="16"/>
      </w:rPr>
    </w:pPr>
    <w:r w:rsidRPr="00675D46">
      <w:rPr>
        <w:rFonts w:ascii="Arial" w:hAnsi="Arial" w:cs="Arial"/>
        <w:color w:val="808080" w:themeColor="background1" w:themeShade="80"/>
        <w:sz w:val="16"/>
        <w:szCs w:val="16"/>
      </w:rPr>
      <w:t>IBAN: DE44701100883059952815 - SWIFT-BIC: PBNKDEFF701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343" w:rsidRDefault="00847343" w:rsidP="00623A1C">
      <w:r>
        <w:separator/>
      </w:r>
    </w:p>
  </w:footnote>
  <w:footnote w:type="continuationSeparator" w:id="0">
    <w:p w:rsidR="00847343" w:rsidRDefault="00847343" w:rsidP="00623A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B46" w:rsidRDefault="00925B46">
    <w:pPr>
      <w:pStyle w:val="Kopfzeile"/>
      <w:rPr>
        <w:color w:val="808080" w:themeColor="background1" w:themeShade="80"/>
      </w:rPr>
    </w:pPr>
  </w:p>
  <w:p w:rsidR="00925B46" w:rsidRDefault="00925B46">
    <w:pPr>
      <w:pStyle w:val="Kopfzeile"/>
      <w:rPr>
        <w:color w:val="808080" w:themeColor="background1" w:themeShade="80"/>
      </w:rPr>
    </w:pPr>
  </w:p>
  <w:p w:rsidR="00D7746D" w:rsidRPr="00925B46" w:rsidRDefault="003F75D5" w:rsidP="00925B46">
    <w:pPr>
      <w:pStyle w:val="Kopfzeile"/>
      <w:jc w:val="center"/>
      <w:rPr>
        <w:rFonts w:eastAsia="Arial Unicode MS" w:cs="Arial Unicode MS"/>
        <w:color w:val="BFBFBF" w:themeColor="background1" w:themeShade="BF"/>
      </w:rPr>
    </w:pPr>
    <w:r>
      <w:rPr>
        <w:rFonts w:eastAsia="Arial Unicode MS" w:cs="Arial Unicode MS"/>
        <w:noProof/>
        <w:color w:val="BFBFBF" w:themeColor="background1" w:themeShade="BF"/>
        <w:lang w:eastAsia="de-DE"/>
      </w:rPr>
      <w:pict>
        <v:line id="_x0000_s1027" style="position:absolute;left:0;text-align:left;z-index:251660288;mso-position-horizontal-relative:page;mso-position-vertical-relative:page" from="14.2pt,421pt" to="34.05pt,421pt" o:allowoverlap="f" strokecolor="#02b3c5" strokeweight="1pt">
          <w10:wrap type="square" anchorx="page" anchory="page"/>
        </v:line>
      </w:pict>
    </w:r>
    <w:r>
      <w:rPr>
        <w:rFonts w:eastAsia="Arial Unicode MS" w:cs="Arial Unicode MS"/>
        <w:noProof/>
        <w:color w:val="BFBFBF" w:themeColor="background1" w:themeShade="BF"/>
        <w:lang w:eastAsia="de-DE"/>
      </w:rPr>
      <w:pict>
        <v:line id="_x0000_s1026" style="position:absolute;left:0;text-align:left;z-index:251659264;mso-position-horizontal-relative:page;mso-position-vertical-relative:page" from="14.2pt,297.7pt" to="28.35pt,297.7pt" o:allowoverlap="f" strokecolor="#02b3c5" strokeweight="1pt">
          <w10:wrap type="square" anchorx="page" anchory="page"/>
        </v:line>
      </w:pict>
    </w:r>
    <w:r w:rsidR="00D7746D" w:rsidRPr="00925B46">
      <w:rPr>
        <w:rFonts w:eastAsia="Arial Unicode MS" w:cs="Arial Unicode MS"/>
        <w:noProof/>
        <w:color w:val="BFBFBF" w:themeColor="background1" w:themeShade="BF"/>
        <w:lang w:eastAsia="de-DE"/>
      </w:rPr>
      <w:drawing>
        <wp:anchor distT="0" distB="0" distL="114300" distR="114300" simplePos="0" relativeHeight="251658240" behindDoc="0" locked="1" layoutInCell="1" allowOverlap="1">
          <wp:simplePos x="0" y="0"/>
          <wp:positionH relativeFrom="page">
            <wp:posOffset>4968875</wp:posOffset>
          </wp:positionH>
          <wp:positionV relativeFrom="page">
            <wp:posOffset>180340</wp:posOffset>
          </wp:positionV>
          <wp:extent cx="2590800" cy="1076325"/>
          <wp:effectExtent l="19050" t="0" r="0" b="0"/>
          <wp:wrapThrough wrapText="bothSides">
            <wp:wrapPolygon edited="0">
              <wp:start x="-159" y="0"/>
              <wp:lineTo x="-159" y="21409"/>
              <wp:lineTo x="21600" y="21409"/>
              <wp:lineTo x="21600" y="0"/>
              <wp:lineTo x="-159" y="0"/>
            </wp:wrapPolygon>
          </wp:wrapThrough>
          <wp:docPr id="1" name="Grafik 0" descr="ideef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efix.jpg"/>
                  <pic:cNvPicPr/>
                </pic:nvPicPr>
                <pic:blipFill>
                  <a:blip r:embed="rId1"/>
                  <a:stretch>
                    <a:fillRect/>
                  </a:stretch>
                </pic:blipFill>
                <pic:spPr>
                  <a:xfrm>
                    <a:off x="0" y="0"/>
                    <a:ext cx="2590800" cy="1076325"/>
                  </a:xfrm>
                  <a:prstGeom prst="rect">
                    <a:avLst/>
                  </a:prstGeom>
                </pic:spPr>
              </pic:pic>
            </a:graphicData>
          </a:graphic>
        </wp:anchor>
      </w:drawing>
    </w:r>
    <w:r w:rsidR="00925B46" w:rsidRPr="00925B46">
      <w:rPr>
        <w:rFonts w:eastAsia="Arial Unicode MS" w:cs="Arial Unicode MS"/>
        <w:color w:val="BFBFBF" w:themeColor="background1" w:themeShade="BF"/>
      </w:rPr>
      <w:t xml:space="preserve">Stand: </w:t>
    </w:r>
    <w:r w:rsidRPr="00925B46">
      <w:rPr>
        <w:rFonts w:eastAsia="Arial Unicode MS" w:cs="Arial Unicode MS"/>
        <w:color w:val="BFBFBF" w:themeColor="background1" w:themeShade="BF"/>
      </w:rPr>
      <w:fldChar w:fldCharType="begin"/>
    </w:r>
    <w:r w:rsidR="00925B46" w:rsidRPr="00925B46">
      <w:rPr>
        <w:rFonts w:eastAsia="Arial Unicode MS" w:cs="Arial Unicode MS"/>
        <w:color w:val="BFBFBF" w:themeColor="background1" w:themeShade="BF"/>
      </w:rPr>
      <w:instrText xml:space="preserve"> SAVEDATE  \@ "dddd, d. MMMM yyyy"  \* MERGEFORMAT </w:instrText>
    </w:r>
    <w:r w:rsidRPr="00925B46">
      <w:rPr>
        <w:rFonts w:eastAsia="Arial Unicode MS" w:cs="Arial Unicode MS"/>
        <w:color w:val="BFBFBF" w:themeColor="background1" w:themeShade="BF"/>
      </w:rPr>
      <w:fldChar w:fldCharType="separate"/>
    </w:r>
    <w:r w:rsidR="00BC3000">
      <w:rPr>
        <w:rFonts w:eastAsia="Arial Unicode MS" w:cs="Arial Unicode MS"/>
        <w:noProof/>
        <w:color w:val="BFBFBF" w:themeColor="background1" w:themeShade="BF"/>
      </w:rPr>
      <w:t>Sonntag, 8. März 2015</w:t>
    </w:r>
    <w:r w:rsidRPr="00925B46">
      <w:rPr>
        <w:rFonts w:eastAsia="Arial Unicode MS" w:cs="Arial Unicode MS"/>
        <w:color w:val="BFBFBF" w:themeColor="background1" w:themeShade="B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0755"/>
    <w:multiLevelType w:val="hybridMultilevel"/>
    <w:tmpl w:val="DF845ABE"/>
    <w:lvl w:ilvl="0" w:tplc="9ED255F6">
      <w:start w:val="1"/>
      <w:numFmt w:val="bullet"/>
      <w:lvlText w:val=""/>
      <w:lvlJc w:val="left"/>
      <w:pPr>
        <w:ind w:left="1004" w:hanging="360"/>
      </w:pPr>
      <w:rPr>
        <w:rFonts w:ascii="Wingdings" w:hAnsi="Wingdings" w:hint="default"/>
        <w:color w:val="02B3C5"/>
        <w:u w:color="02B3C5"/>
      </w:rPr>
    </w:lvl>
    <w:lvl w:ilvl="1" w:tplc="0407000B">
      <w:start w:val="1"/>
      <w:numFmt w:val="bullet"/>
      <w:lvlText w:val=""/>
      <w:lvlJc w:val="left"/>
      <w:pPr>
        <w:ind w:left="1724" w:hanging="360"/>
      </w:pPr>
      <w:rPr>
        <w:rFonts w:ascii="Wingdings" w:hAnsi="Wingdings" w:hint="default"/>
      </w:rPr>
    </w:lvl>
    <w:lvl w:ilvl="2" w:tplc="04070005">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nsid w:val="091E791B"/>
    <w:multiLevelType w:val="hybridMultilevel"/>
    <w:tmpl w:val="8996A97C"/>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nsid w:val="131F5245"/>
    <w:multiLevelType w:val="hybridMultilevel"/>
    <w:tmpl w:val="D60035EC"/>
    <w:lvl w:ilvl="0" w:tplc="9ED255F6">
      <w:start w:val="1"/>
      <w:numFmt w:val="bullet"/>
      <w:lvlText w:val=""/>
      <w:lvlJc w:val="left"/>
      <w:pPr>
        <w:ind w:left="1004" w:hanging="360"/>
      </w:pPr>
      <w:rPr>
        <w:rFonts w:ascii="Wingdings" w:hAnsi="Wingdings" w:hint="default"/>
        <w:color w:val="02B3C5"/>
        <w:u w:color="02B3C5"/>
      </w:rPr>
    </w:lvl>
    <w:lvl w:ilvl="1" w:tplc="0407000B">
      <w:start w:val="1"/>
      <w:numFmt w:val="bullet"/>
      <w:lvlText w:val=""/>
      <w:lvlJc w:val="left"/>
      <w:pPr>
        <w:ind w:left="1724" w:hanging="360"/>
      </w:pPr>
      <w:rPr>
        <w:rFonts w:ascii="Wingdings" w:hAnsi="Wingdings" w:hint="default"/>
      </w:rPr>
    </w:lvl>
    <w:lvl w:ilvl="2" w:tplc="9ED255F6">
      <w:start w:val="1"/>
      <w:numFmt w:val="bullet"/>
      <w:lvlText w:val=""/>
      <w:lvlJc w:val="left"/>
      <w:pPr>
        <w:ind w:left="2444" w:hanging="360"/>
      </w:pPr>
      <w:rPr>
        <w:rFonts w:ascii="Wingdings" w:hAnsi="Wingdings" w:hint="default"/>
        <w:color w:val="02B3C5"/>
        <w:u w:color="02B3C5"/>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nsid w:val="1833189A"/>
    <w:multiLevelType w:val="hybridMultilevel"/>
    <w:tmpl w:val="1C02F548"/>
    <w:lvl w:ilvl="0" w:tplc="9ED255F6">
      <w:start w:val="1"/>
      <w:numFmt w:val="bullet"/>
      <w:lvlText w:val=""/>
      <w:lvlJc w:val="left"/>
      <w:pPr>
        <w:ind w:left="1004" w:hanging="360"/>
      </w:pPr>
      <w:rPr>
        <w:rFonts w:ascii="Wingdings" w:hAnsi="Wingdings" w:hint="default"/>
        <w:color w:val="02B3C5"/>
        <w:u w:color="02B3C5"/>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nsid w:val="1C2B4FA3"/>
    <w:multiLevelType w:val="hybridMultilevel"/>
    <w:tmpl w:val="6CE068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3451D41"/>
    <w:multiLevelType w:val="hybridMultilevel"/>
    <w:tmpl w:val="EAC63408"/>
    <w:lvl w:ilvl="0" w:tplc="0407000F">
      <w:start w:val="1"/>
      <w:numFmt w:val="decimal"/>
      <w:lvlText w:val="%1."/>
      <w:lvlJc w:val="left"/>
      <w:pPr>
        <w:ind w:left="1004" w:hanging="360"/>
      </w:p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6">
    <w:nsid w:val="41DD7DF6"/>
    <w:multiLevelType w:val="hybridMultilevel"/>
    <w:tmpl w:val="EAC63408"/>
    <w:lvl w:ilvl="0" w:tplc="0407000F">
      <w:start w:val="1"/>
      <w:numFmt w:val="decimal"/>
      <w:lvlText w:val="%1."/>
      <w:lvlJc w:val="left"/>
      <w:pPr>
        <w:ind w:left="1004" w:hanging="360"/>
      </w:p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7">
    <w:nsid w:val="466D081E"/>
    <w:multiLevelType w:val="hybridMultilevel"/>
    <w:tmpl w:val="3DA4112E"/>
    <w:lvl w:ilvl="0" w:tplc="0407000B">
      <w:start w:val="1"/>
      <w:numFmt w:val="bullet"/>
      <w:lvlText w:val=""/>
      <w:lvlJc w:val="left"/>
      <w:pPr>
        <w:ind w:left="1724" w:hanging="360"/>
      </w:pPr>
      <w:rPr>
        <w:rFonts w:ascii="Wingdings" w:hAnsi="Wingdings" w:hint="default"/>
      </w:rPr>
    </w:lvl>
    <w:lvl w:ilvl="1" w:tplc="04070003" w:tentative="1">
      <w:start w:val="1"/>
      <w:numFmt w:val="bullet"/>
      <w:lvlText w:val="o"/>
      <w:lvlJc w:val="left"/>
      <w:pPr>
        <w:ind w:left="2444" w:hanging="360"/>
      </w:pPr>
      <w:rPr>
        <w:rFonts w:ascii="Courier New" w:hAnsi="Courier New" w:cs="Courier New" w:hint="default"/>
      </w:rPr>
    </w:lvl>
    <w:lvl w:ilvl="2" w:tplc="04070005" w:tentative="1">
      <w:start w:val="1"/>
      <w:numFmt w:val="bullet"/>
      <w:lvlText w:val=""/>
      <w:lvlJc w:val="left"/>
      <w:pPr>
        <w:ind w:left="3164" w:hanging="360"/>
      </w:pPr>
      <w:rPr>
        <w:rFonts w:ascii="Wingdings" w:hAnsi="Wingdings" w:hint="default"/>
      </w:rPr>
    </w:lvl>
    <w:lvl w:ilvl="3" w:tplc="04070001" w:tentative="1">
      <w:start w:val="1"/>
      <w:numFmt w:val="bullet"/>
      <w:lvlText w:val=""/>
      <w:lvlJc w:val="left"/>
      <w:pPr>
        <w:ind w:left="3884" w:hanging="360"/>
      </w:pPr>
      <w:rPr>
        <w:rFonts w:ascii="Symbol" w:hAnsi="Symbol" w:hint="default"/>
      </w:rPr>
    </w:lvl>
    <w:lvl w:ilvl="4" w:tplc="04070003" w:tentative="1">
      <w:start w:val="1"/>
      <w:numFmt w:val="bullet"/>
      <w:lvlText w:val="o"/>
      <w:lvlJc w:val="left"/>
      <w:pPr>
        <w:ind w:left="4604" w:hanging="360"/>
      </w:pPr>
      <w:rPr>
        <w:rFonts w:ascii="Courier New" w:hAnsi="Courier New" w:cs="Courier New" w:hint="default"/>
      </w:rPr>
    </w:lvl>
    <w:lvl w:ilvl="5" w:tplc="04070005" w:tentative="1">
      <w:start w:val="1"/>
      <w:numFmt w:val="bullet"/>
      <w:lvlText w:val=""/>
      <w:lvlJc w:val="left"/>
      <w:pPr>
        <w:ind w:left="5324" w:hanging="360"/>
      </w:pPr>
      <w:rPr>
        <w:rFonts w:ascii="Wingdings" w:hAnsi="Wingdings" w:hint="default"/>
      </w:rPr>
    </w:lvl>
    <w:lvl w:ilvl="6" w:tplc="04070001" w:tentative="1">
      <w:start w:val="1"/>
      <w:numFmt w:val="bullet"/>
      <w:lvlText w:val=""/>
      <w:lvlJc w:val="left"/>
      <w:pPr>
        <w:ind w:left="6044" w:hanging="360"/>
      </w:pPr>
      <w:rPr>
        <w:rFonts w:ascii="Symbol" w:hAnsi="Symbol" w:hint="default"/>
      </w:rPr>
    </w:lvl>
    <w:lvl w:ilvl="7" w:tplc="04070003" w:tentative="1">
      <w:start w:val="1"/>
      <w:numFmt w:val="bullet"/>
      <w:lvlText w:val="o"/>
      <w:lvlJc w:val="left"/>
      <w:pPr>
        <w:ind w:left="6764" w:hanging="360"/>
      </w:pPr>
      <w:rPr>
        <w:rFonts w:ascii="Courier New" w:hAnsi="Courier New" w:cs="Courier New" w:hint="default"/>
      </w:rPr>
    </w:lvl>
    <w:lvl w:ilvl="8" w:tplc="04070005" w:tentative="1">
      <w:start w:val="1"/>
      <w:numFmt w:val="bullet"/>
      <w:lvlText w:val=""/>
      <w:lvlJc w:val="left"/>
      <w:pPr>
        <w:ind w:left="7484" w:hanging="360"/>
      </w:pPr>
      <w:rPr>
        <w:rFonts w:ascii="Wingdings" w:hAnsi="Wingdings" w:hint="default"/>
      </w:rPr>
    </w:lvl>
  </w:abstractNum>
  <w:abstractNum w:abstractNumId="8">
    <w:nsid w:val="4A126B23"/>
    <w:multiLevelType w:val="hybridMultilevel"/>
    <w:tmpl w:val="46D4C064"/>
    <w:lvl w:ilvl="0" w:tplc="F606091E">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9">
    <w:nsid w:val="60F8541F"/>
    <w:multiLevelType w:val="hybridMultilevel"/>
    <w:tmpl w:val="E706576A"/>
    <w:lvl w:ilvl="0" w:tplc="9ED255F6">
      <w:start w:val="1"/>
      <w:numFmt w:val="bullet"/>
      <w:lvlText w:val=""/>
      <w:lvlJc w:val="left"/>
      <w:pPr>
        <w:ind w:left="1004" w:hanging="360"/>
      </w:pPr>
      <w:rPr>
        <w:rFonts w:ascii="Wingdings" w:hAnsi="Wingdings" w:hint="default"/>
        <w:color w:val="02B3C5"/>
        <w:u w:color="02B3C5"/>
      </w:rPr>
    </w:lvl>
    <w:lvl w:ilvl="1" w:tplc="0407000B">
      <w:start w:val="1"/>
      <w:numFmt w:val="bullet"/>
      <w:lvlText w:val=""/>
      <w:lvlJc w:val="left"/>
      <w:pPr>
        <w:ind w:left="1724" w:hanging="360"/>
      </w:pPr>
      <w:rPr>
        <w:rFonts w:ascii="Wingdings" w:hAnsi="Wingdings"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nsid w:val="6BBB41CE"/>
    <w:multiLevelType w:val="hybridMultilevel"/>
    <w:tmpl w:val="EAC63408"/>
    <w:lvl w:ilvl="0" w:tplc="0407000F">
      <w:start w:val="1"/>
      <w:numFmt w:val="decimal"/>
      <w:lvlText w:val="%1."/>
      <w:lvlJc w:val="left"/>
      <w:pPr>
        <w:ind w:left="1004" w:hanging="360"/>
      </w:p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1">
    <w:nsid w:val="79E354D5"/>
    <w:multiLevelType w:val="hybridMultilevel"/>
    <w:tmpl w:val="5F9C69DC"/>
    <w:lvl w:ilvl="0" w:tplc="18888432">
      <w:start w:val="1"/>
      <w:numFmt w:val="bullet"/>
      <w:lvlText w:val=""/>
      <w:lvlJc w:val="left"/>
      <w:pPr>
        <w:ind w:left="1004" w:hanging="360"/>
      </w:pPr>
      <w:rPr>
        <w:rFonts w:ascii="Wingdings" w:hAnsi="Wingdings" w:hint="default"/>
        <w:u w:color="02B3C5"/>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4"/>
  </w:num>
  <w:num w:numId="2">
    <w:abstractNumId w:val="1"/>
  </w:num>
  <w:num w:numId="3">
    <w:abstractNumId w:val="8"/>
  </w:num>
  <w:num w:numId="4">
    <w:abstractNumId w:val="11"/>
  </w:num>
  <w:num w:numId="5">
    <w:abstractNumId w:val="3"/>
  </w:num>
  <w:num w:numId="6">
    <w:abstractNumId w:val="0"/>
  </w:num>
  <w:num w:numId="7">
    <w:abstractNumId w:val="2"/>
  </w:num>
  <w:num w:numId="8">
    <w:abstractNumId w:val="9"/>
  </w:num>
  <w:num w:numId="9">
    <w:abstractNumId w:val="5"/>
  </w:num>
  <w:num w:numId="10">
    <w:abstractNumId w:val="7"/>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attachedTemplate r:id="rId1"/>
  <w:defaultTabStop w:val="709"/>
  <w:hyphenationZone w:val="425"/>
  <w:characterSpacingControl w:val="doNotCompress"/>
  <w:hdrShapeDefaults>
    <o:shapedefaults v:ext="edit" spidmax="21506"/>
    <o:shapelayout v:ext="edit">
      <o:idmap v:ext="edit" data="1"/>
      <o:rules v:ext="edit">
        <o:r id="V:Rule2" type="connector" idref="#_x0000_s1028"/>
      </o:rules>
    </o:shapelayout>
  </w:hdrShapeDefaults>
  <w:footnotePr>
    <w:footnote w:id="-1"/>
    <w:footnote w:id="0"/>
  </w:footnotePr>
  <w:endnotePr>
    <w:endnote w:id="-1"/>
    <w:endnote w:id="0"/>
  </w:endnotePr>
  <w:compat/>
  <w:rsids>
    <w:rsidRoot w:val="0064147B"/>
    <w:rsid w:val="00021BF5"/>
    <w:rsid w:val="00021D83"/>
    <w:rsid w:val="00023125"/>
    <w:rsid w:val="00034DDB"/>
    <w:rsid w:val="00037CEF"/>
    <w:rsid w:val="00052555"/>
    <w:rsid w:val="00075FEC"/>
    <w:rsid w:val="0007756E"/>
    <w:rsid w:val="000A78B9"/>
    <w:rsid w:val="000E40C0"/>
    <w:rsid w:val="000F7127"/>
    <w:rsid w:val="001108E7"/>
    <w:rsid w:val="00112301"/>
    <w:rsid w:val="001148AA"/>
    <w:rsid w:val="001245F0"/>
    <w:rsid w:val="001361D7"/>
    <w:rsid w:val="00145572"/>
    <w:rsid w:val="00161906"/>
    <w:rsid w:val="00182580"/>
    <w:rsid w:val="00194287"/>
    <w:rsid w:val="001A5D56"/>
    <w:rsid w:val="001C0A9E"/>
    <w:rsid w:val="001D04A6"/>
    <w:rsid w:val="001E7E16"/>
    <w:rsid w:val="001F4A5B"/>
    <w:rsid w:val="00231243"/>
    <w:rsid w:val="002450AC"/>
    <w:rsid w:val="00252E1A"/>
    <w:rsid w:val="00266464"/>
    <w:rsid w:val="00272B44"/>
    <w:rsid w:val="002B3DD9"/>
    <w:rsid w:val="002C21D3"/>
    <w:rsid w:val="002C58B5"/>
    <w:rsid w:val="003108A9"/>
    <w:rsid w:val="00331636"/>
    <w:rsid w:val="0039016B"/>
    <w:rsid w:val="003F56AA"/>
    <w:rsid w:val="003F75D5"/>
    <w:rsid w:val="00405148"/>
    <w:rsid w:val="00410F3F"/>
    <w:rsid w:val="00473185"/>
    <w:rsid w:val="004A120F"/>
    <w:rsid w:val="004B18B6"/>
    <w:rsid w:val="004C6F63"/>
    <w:rsid w:val="004F73C1"/>
    <w:rsid w:val="00522599"/>
    <w:rsid w:val="005301A9"/>
    <w:rsid w:val="00544012"/>
    <w:rsid w:val="00544A8C"/>
    <w:rsid w:val="005543DD"/>
    <w:rsid w:val="005807D2"/>
    <w:rsid w:val="005B291D"/>
    <w:rsid w:val="005C2C7D"/>
    <w:rsid w:val="006120F4"/>
    <w:rsid w:val="00623A1C"/>
    <w:rsid w:val="0064147B"/>
    <w:rsid w:val="00656E91"/>
    <w:rsid w:val="00675D46"/>
    <w:rsid w:val="00684EA2"/>
    <w:rsid w:val="006935F5"/>
    <w:rsid w:val="00697908"/>
    <w:rsid w:val="006B556F"/>
    <w:rsid w:val="006E45C4"/>
    <w:rsid w:val="007041A6"/>
    <w:rsid w:val="00720690"/>
    <w:rsid w:val="00727BBA"/>
    <w:rsid w:val="00753EB3"/>
    <w:rsid w:val="00761A13"/>
    <w:rsid w:val="007B5B18"/>
    <w:rsid w:val="007C5A7C"/>
    <w:rsid w:val="007C5A96"/>
    <w:rsid w:val="008342D5"/>
    <w:rsid w:val="00847343"/>
    <w:rsid w:val="008867F7"/>
    <w:rsid w:val="00897EFE"/>
    <w:rsid w:val="008A1F97"/>
    <w:rsid w:val="008D35AA"/>
    <w:rsid w:val="008F3D12"/>
    <w:rsid w:val="00900A20"/>
    <w:rsid w:val="00902E6C"/>
    <w:rsid w:val="009176C7"/>
    <w:rsid w:val="00925B46"/>
    <w:rsid w:val="00940733"/>
    <w:rsid w:val="00982051"/>
    <w:rsid w:val="009B28B3"/>
    <w:rsid w:val="009C0674"/>
    <w:rsid w:val="009C1FCF"/>
    <w:rsid w:val="00A02B48"/>
    <w:rsid w:val="00A0339C"/>
    <w:rsid w:val="00A24BFB"/>
    <w:rsid w:val="00A46966"/>
    <w:rsid w:val="00A616E9"/>
    <w:rsid w:val="00A70D64"/>
    <w:rsid w:val="00A76CAE"/>
    <w:rsid w:val="00A774F7"/>
    <w:rsid w:val="00AF42F9"/>
    <w:rsid w:val="00B032D8"/>
    <w:rsid w:val="00B05507"/>
    <w:rsid w:val="00B77C23"/>
    <w:rsid w:val="00BC3000"/>
    <w:rsid w:val="00BF10D2"/>
    <w:rsid w:val="00BF3FBF"/>
    <w:rsid w:val="00C36EC8"/>
    <w:rsid w:val="00C62590"/>
    <w:rsid w:val="00C70C94"/>
    <w:rsid w:val="00C76F1F"/>
    <w:rsid w:val="00CB7E1F"/>
    <w:rsid w:val="00CF28F0"/>
    <w:rsid w:val="00CF7955"/>
    <w:rsid w:val="00D62170"/>
    <w:rsid w:val="00D7746D"/>
    <w:rsid w:val="00D92DF4"/>
    <w:rsid w:val="00DE0C80"/>
    <w:rsid w:val="00DF79FB"/>
    <w:rsid w:val="00E03463"/>
    <w:rsid w:val="00E37F5D"/>
    <w:rsid w:val="00E83A53"/>
    <w:rsid w:val="00E94597"/>
    <w:rsid w:val="00E94FF0"/>
    <w:rsid w:val="00F03983"/>
    <w:rsid w:val="00F3144E"/>
    <w:rsid w:val="00F60FCD"/>
    <w:rsid w:val="00F8198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08E7"/>
    <w:pPr>
      <w:overflowPunct w:val="0"/>
      <w:autoSpaceDE w:val="0"/>
      <w:autoSpaceDN w:val="0"/>
      <w:adjustRightInd w:val="0"/>
      <w:spacing w:after="0" w:line="240" w:lineRule="auto"/>
      <w:textAlignment w:val="baseline"/>
    </w:pPr>
    <w:rPr>
      <w:rFonts w:eastAsia="Times New Roman" w:cs="Times New Roman"/>
      <w:szCs w:val="20"/>
      <w:lang w:eastAsia="de-DE"/>
    </w:rPr>
  </w:style>
  <w:style w:type="paragraph" w:styleId="berschrift1">
    <w:name w:val="heading 1"/>
    <w:basedOn w:val="Standard"/>
    <w:next w:val="Standard"/>
    <w:link w:val="berschrift1Zchn"/>
    <w:uiPriority w:val="9"/>
    <w:qFormat/>
    <w:rsid w:val="00034DDB"/>
    <w:pPr>
      <w:keepNext/>
      <w:keepLines/>
      <w:spacing w:before="480"/>
      <w:outlineLvl w:val="0"/>
    </w:pPr>
    <w:rPr>
      <w:rFonts w:asciiTheme="majorHAnsi" w:eastAsiaTheme="majorEastAsia" w:hAnsiTheme="majorHAnsi" w:cstheme="majorBidi"/>
      <w:b/>
      <w:bCs/>
      <w:color w:val="02B3C5"/>
      <w:sz w:val="28"/>
      <w:szCs w:val="28"/>
    </w:rPr>
  </w:style>
  <w:style w:type="paragraph" w:styleId="berschrift2">
    <w:name w:val="heading 2"/>
    <w:basedOn w:val="Standard"/>
    <w:next w:val="Standard"/>
    <w:link w:val="berschrift2Zchn"/>
    <w:uiPriority w:val="9"/>
    <w:unhideWhenUsed/>
    <w:qFormat/>
    <w:rsid w:val="00034DDB"/>
    <w:pPr>
      <w:keepNext/>
      <w:keepLines/>
      <w:spacing w:before="200"/>
      <w:outlineLvl w:val="1"/>
    </w:pPr>
    <w:rPr>
      <w:rFonts w:asciiTheme="majorHAnsi" w:eastAsiaTheme="majorEastAsia" w:hAnsiTheme="majorHAnsi" w:cstheme="majorBidi"/>
      <w:b/>
      <w:bCs/>
      <w:color w:val="02B3C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23A1C"/>
    <w:pPr>
      <w:tabs>
        <w:tab w:val="center" w:pos="4536"/>
        <w:tab w:val="right" w:pos="9072"/>
      </w:tabs>
      <w:overflowPunct/>
      <w:autoSpaceDE/>
      <w:autoSpaceDN/>
      <w:adjustRightInd/>
      <w:textAlignment w:val="auto"/>
    </w:pPr>
    <w:rPr>
      <w:rFonts w:eastAsiaTheme="minorHAnsi" w:cstheme="minorBidi"/>
      <w:szCs w:val="22"/>
      <w:lang w:eastAsia="en-US"/>
    </w:rPr>
  </w:style>
  <w:style w:type="character" w:customStyle="1" w:styleId="KopfzeileZchn">
    <w:name w:val="Kopfzeile Zchn"/>
    <w:basedOn w:val="Absatz-Standardschriftart"/>
    <w:link w:val="Kopfzeile"/>
    <w:uiPriority w:val="99"/>
    <w:rsid w:val="00623A1C"/>
  </w:style>
  <w:style w:type="paragraph" w:styleId="Fuzeile">
    <w:name w:val="footer"/>
    <w:basedOn w:val="Standard"/>
    <w:link w:val="FuzeileZchn"/>
    <w:uiPriority w:val="99"/>
    <w:unhideWhenUsed/>
    <w:rsid w:val="00623A1C"/>
    <w:pPr>
      <w:tabs>
        <w:tab w:val="center" w:pos="4536"/>
        <w:tab w:val="right" w:pos="9072"/>
      </w:tabs>
      <w:overflowPunct/>
      <w:autoSpaceDE/>
      <w:autoSpaceDN/>
      <w:adjustRightInd/>
      <w:textAlignment w:val="auto"/>
    </w:pPr>
    <w:rPr>
      <w:rFonts w:eastAsiaTheme="minorHAnsi" w:cstheme="minorBidi"/>
      <w:szCs w:val="22"/>
      <w:lang w:eastAsia="en-US"/>
    </w:rPr>
  </w:style>
  <w:style w:type="character" w:customStyle="1" w:styleId="FuzeileZchn">
    <w:name w:val="Fußzeile Zchn"/>
    <w:basedOn w:val="Absatz-Standardschriftart"/>
    <w:link w:val="Fuzeile"/>
    <w:uiPriority w:val="99"/>
    <w:rsid w:val="00623A1C"/>
  </w:style>
  <w:style w:type="paragraph" w:styleId="Sprechblasentext">
    <w:name w:val="Balloon Text"/>
    <w:basedOn w:val="Standard"/>
    <w:link w:val="SprechblasentextZchn"/>
    <w:uiPriority w:val="99"/>
    <w:semiHidden/>
    <w:unhideWhenUsed/>
    <w:rsid w:val="00623A1C"/>
    <w:pPr>
      <w:overflowPunct/>
      <w:autoSpaceDE/>
      <w:autoSpaceDN/>
      <w:adjustRightInd/>
      <w:textAlignment w:val="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623A1C"/>
    <w:rPr>
      <w:rFonts w:ascii="Tahoma" w:hAnsi="Tahoma" w:cs="Tahoma"/>
      <w:sz w:val="16"/>
      <w:szCs w:val="16"/>
    </w:rPr>
  </w:style>
  <w:style w:type="character" w:customStyle="1" w:styleId="berschrift1Zchn">
    <w:name w:val="Überschrift 1 Zchn"/>
    <w:basedOn w:val="Absatz-Standardschriftart"/>
    <w:link w:val="berschrift1"/>
    <w:uiPriority w:val="9"/>
    <w:rsid w:val="00034DDB"/>
    <w:rPr>
      <w:rFonts w:asciiTheme="majorHAnsi" w:eastAsiaTheme="majorEastAsia" w:hAnsiTheme="majorHAnsi" w:cstheme="majorBidi"/>
      <w:b/>
      <w:bCs/>
      <w:color w:val="02B3C5"/>
      <w:sz w:val="28"/>
      <w:szCs w:val="28"/>
      <w:lang w:eastAsia="de-DE"/>
    </w:rPr>
  </w:style>
  <w:style w:type="character" w:customStyle="1" w:styleId="berschrift2Zchn">
    <w:name w:val="Überschrift 2 Zchn"/>
    <w:basedOn w:val="Absatz-Standardschriftart"/>
    <w:link w:val="berschrift2"/>
    <w:uiPriority w:val="9"/>
    <w:rsid w:val="00034DDB"/>
    <w:rPr>
      <w:rFonts w:asciiTheme="majorHAnsi" w:eastAsiaTheme="majorEastAsia" w:hAnsiTheme="majorHAnsi" w:cstheme="majorBidi"/>
      <w:b/>
      <w:bCs/>
      <w:color w:val="02B3C5"/>
      <w:sz w:val="26"/>
      <w:szCs w:val="26"/>
      <w:lang w:eastAsia="de-DE"/>
    </w:rPr>
  </w:style>
  <w:style w:type="paragraph" w:styleId="Untertitel">
    <w:name w:val="Subtitle"/>
    <w:basedOn w:val="Standard"/>
    <w:next w:val="Standard"/>
    <w:link w:val="UntertitelZchn"/>
    <w:uiPriority w:val="11"/>
    <w:qFormat/>
    <w:rsid w:val="005B291D"/>
    <w:pPr>
      <w:framePr w:wrap="around" w:vAnchor="text" w:hAnchor="text" w:y="1"/>
      <w:numPr>
        <w:ilvl w:val="1"/>
      </w:numPr>
    </w:pPr>
    <w:rPr>
      <w:rFonts w:asciiTheme="majorHAnsi" w:eastAsiaTheme="majorEastAsia" w:hAnsiTheme="majorHAnsi" w:cstheme="majorBidi"/>
      <w:i/>
      <w:iCs/>
      <w:color w:val="02B3C5"/>
      <w:spacing w:val="15"/>
      <w:sz w:val="32"/>
      <w:szCs w:val="24"/>
    </w:rPr>
  </w:style>
  <w:style w:type="character" w:customStyle="1" w:styleId="UntertitelZchn">
    <w:name w:val="Untertitel Zchn"/>
    <w:basedOn w:val="Absatz-Standardschriftart"/>
    <w:link w:val="Untertitel"/>
    <w:uiPriority w:val="11"/>
    <w:rsid w:val="005B291D"/>
    <w:rPr>
      <w:rFonts w:asciiTheme="majorHAnsi" w:eastAsiaTheme="majorEastAsia" w:hAnsiTheme="majorHAnsi" w:cstheme="majorBidi"/>
      <w:i/>
      <w:iCs/>
      <w:color w:val="02B3C5"/>
      <w:spacing w:val="15"/>
      <w:sz w:val="32"/>
      <w:szCs w:val="24"/>
      <w:lang w:eastAsia="de-DE"/>
    </w:rPr>
  </w:style>
  <w:style w:type="character" w:styleId="IntensiveHervorhebung">
    <w:name w:val="Intense Emphasis"/>
    <w:basedOn w:val="Absatz-Standardschriftart"/>
    <w:uiPriority w:val="21"/>
    <w:qFormat/>
    <w:rsid w:val="00034DDB"/>
    <w:rPr>
      <w:b/>
      <w:bCs/>
      <w:i/>
      <w:iCs/>
      <w:color w:val="02B3C5"/>
    </w:rPr>
  </w:style>
  <w:style w:type="paragraph" w:styleId="IntensivesAnfhrungszeichen">
    <w:name w:val="Intense Quote"/>
    <w:basedOn w:val="Standard"/>
    <w:next w:val="Standard"/>
    <w:link w:val="IntensivesAnfhrungszeichenZchn"/>
    <w:uiPriority w:val="30"/>
    <w:qFormat/>
    <w:rsid w:val="0064147B"/>
    <w:pPr>
      <w:pBdr>
        <w:bottom w:val="single" w:sz="4" w:space="4" w:color="02B3C5"/>
      </w:pBdr>
      <w:spacing w:before="200" w:after="280"/>
      <w:ind w:left="936" w:right="936"/>
    </w:pPr>
    <w:rPr>
      <w:bCs/>
      <w:iCs/>
      <w:color w:val="02B3C5"/>
    </w:rPr>
  </w:style>
  <w:style w:type="character" w:customStyle="1" w:styleId="IntensivesAnfhrungszeichenZchn">
    <w:name w:val="Intensives Anführungszeichen Zchn"/>
    <w:basedOn w:val="Absatz-Standardschriftart"/>
    <w:link w:val="IntensivesAnfhrungszeichen"/>
    <w:uiPriority w:val="30"/>
    <w:rsid w:val="0064147B"/>
    <w:rPr>
      <w:rFonts w:eastAsia="Times New Roman" w:cs="Times New Roman"/>
      <w:bCs/>
      <w:iCs/>
      <w:color w:val="02B3C5"/>
      <w:szCs w:val="20"/>
      <w:lang w:eastAsia="de-DE"/>
    </w:rPr>
  </w:style>
  <w:style w:type="paragraph" w:styleId="Titel">
    <w:name w:val="Title"/>
    <w:basedOn w:val="Standard"/>
    <w:next w:val="Standard"/>
    <w:link w:val="TitelZchn"/>
    <w:uiPriority w:val="10"/>
    <w:qFormat/>
    <w:rsid w:val="0064147B"/>
    <w:pPr>
      <w:pBdr>
        <w:bottom w:val="single" w:sz="8" w:space="4" w:color="02B3C5"/>
      </w:pBdr>
      <w:spacing w:after="300"/>
      <w:contextualSpacing/>
    </w:pPr>
    <w:rPr>
      <w:rFonts w:asciiTheme="majorHAnsi" w:eastAsiaTheme="majorEastAsia" w:hAnsiTheme="majorHAnsi" w:cstheme="majorBidi"/>
      <w:color w:val="02B3C5"/>
      <w:spacing w:val="5"/>
      <w:kern w:val="28"/>
      <w:sz w:val="52"/>
      <w:szCs w:val="52"/>
    </w:rPr>
  </w:style>
  <w:style w:type="character" w:customStyle="1" w:styleId="TitelZchn">
    <w:name w:val="Titel Zchn"/>
    <w:basedOn w:val="Absatz-Standardschriftart"/>
    <w:link w:val="Titel"/>
    <w:uiPriority w:val="10"/>
    <w:rsid w:val="0064147B"/>
    <w:rPr>
      <w:rFonts w:asciiTheme="majorHAnsi" w:eastAsiaTheme="majorEastAsia" w:hAnsiTheme="majorHAnsi" w:cstheme="majorBidi"/>
      <w:color w:val="02B3C5"/>
      <w:spacing w:val="5"/>
      <w:kern w:val="28"/>
      <w:sz w:val="52"/>
      <w:szCs w:val="52"/>
      <w:lang w:eastAsia="de-DE"/>
    </w:rPr>
  </w:style>
  <w:style w:type="paragraph" w:styleId="Listenabsatz">
    <w:name w:val="List Paragraph"/>
    <w:basedOn w:val="Standard"/>
    <w:uiPriority w:val="34"/>
    <w:qFormat/>
    <w:rsid w:val="0064147B"/>
    <w:pPr>
      <w:overflowPunct/>
      <w:autoSpaceDE/>
      <w:autoSpaceDN/>
      <w:adjustRightInd/>
      <w:spacing w:after="200" w:line="276" w:lineRule="auto"/>
      <w:ind w:left="720"/>
      <w:contextualSpacing/>
      <w:textAlignment w:val="auto"/>
    </w:pPr>
    <w:rPr>
      <w:rFonts w:eastAsiaTheme="minorHAnsi" w:cstheme="minorBidi"/>
      <w:szCs w:val="22"/>
      <w:lang w:eastAsia="en-US"/>
    </w:rPr>
  </w:style>
  <w:style w:type="character" w:customStyle="1" w:styleId="apple-converted-space">
    <w:name w:val="apple-converted-space"/>
    <w:basedOn w:val="Absatz-Standardschriftart"/>
    <w:rsid w:val="00194287"/>
  </w:style>
  <w:style w:type="character" w:styleId="Hyperlink">
    <w:name w:val="Hyperlink"/>
    <w:basedOn w:val="Absatz-Standardschriftart"/>
    <w:uiPriority w:val="99"/>
    <w:unhideWhenUsed/>
    <w:rsid w:val="00194287"/>
    <w:rPr>
      <w:color w:val="0000FF"/>
      <w:u w:val="single"/>
    </w:rPr>
  </w:style>
  <w:style w:type="paragraph" w:styleId="StandardWeb">
    <w:name w:val="Normal (Web)"/>
    <w:basedOn w:val="Standard"/>
    <w:uiPriority w:val="99"/>
    <w:unhideWhenUsed/>
    <w:rsid w:val="00021BF5"/>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other">
    <w:name w:val="other"/>
    <w:basedOn w:val="Absatz-Standardschriftart"/>
    <w:rsid w:val="00CF28F0"/>
  </w:style>
  <w:style w:type="character" w:customStyle="1" w:styleId="whitespace">
    <w:name w:val="whitespace"/>
    <w:basedOn w:val="Absatz-Standardschriftart"/>
    <w:rsid w:val="003108A9"/>
  </w:style>
  <w:style w:type="character" w:customStyle="1" w:styleId="ts-operator">
    <w:name w:val="ts-operator"/>
    <w:basedOn w:val="Absatz-Standardschriftart"/>
    <w:rsid w:val="003108A9"/>
  </w:style>
  <w:style w:type="paragraph" w:customStyle="1" w:styleId="first">
    <w:name w:val="first"/>
    <w:basedOn w:val="Standard"/>
    <w:rsid w:val="00753EB3"/>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keyword2">
    <w:name w:val="keyword2"/>
    <w:basedOn w:val="Absatz-Standardschriftart"/>
    <w:rsid w:val="004C6F63"/>
  </w:style>
  <w:style w:type="character" w:styleId="BesuchterHyperlink">
    <w:name w:val="FollowedHyperlink"/>
    <w:basedOn w:val="Absatz-Standardschriftart"/>
    <w:uiPriority w:val="99"/>
    <w:semiHidden/>
    <w:unhideWhenUsed/>
    <w:rsid w:val="002C21D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1066601">
      <w:bodyDiv w:val="1"/>
      <w:marLeft w:val="0"/>
      <w:marRight w:val="0"/>
      <w:marTop w:val="0"/>
      <w:marBottom w:val="0"/>
      <w:divBdr>
        <w:top w:val="none" w:sz="0" w:space="0" w:color="auto"/>
        <w:left w:val="none" w:sz="0" w:space="0" w:color="auto"/>
        <w:bottom w:val="none" w:sz="0" w:space="0" w:color="auto"/>
        <w:right w:val="none" w:sz="0" w:space="0" w:color="auto"/>
      </w:divBdr>
    </w:div>
    <w:div w:id="320697318">
      <w:bodyDiv w:val="1"/>
      <w:marLeft w:val="0"/>
      <w:marRight w:val="0"/>
      <w:marTop w:val="0"/>
      <w:marBottom w:val="0"/>
      <w:divBdr>
        <w:top w:val="none" w:sz="0" w:space="0" w:color="auto"/>
        <w:left w:val="none" w:sz="0" w:space="0" w:color="auto"/>
        <w:bottom w:val="none" w:sz="0" w:space="0" w:color="auto"/>
        <w:right w:val="none" w:sz="0" w:space="0" w:color="auto"/>
      </w:divBdr>
    </w:div>
    <w:div w:id="527566724">
      <w:bodyDiv w:val="1"/>
      <w:marLeft w:val="0"/>
      <w:marRight w:val="0"/>
      <w:marTop w:val="0"/>
      <w:marBottom w:val="0"/>
      <w:divBdr>
        <w:top w:val="none" w:sz="0" w:space="0" w:color="auto"/>
        <w:left w:val="none" w:sz="0" w:space="0" w:color="auto"/>
        <w:bottom w:val="none" w:sz="0" w:space="0" w:color="auto"/>
        <w:right w:val="none" w:sz="0" w:space="0" w:color="auto"/>
      </w:divBdr>
    </w:div>
    <w:div w:id="821237733">
      <w:bodyDiv w:val="1"/>
      <w:marLeft w:val="0"/>
      <w:marRight w:val="0"/>
      <w:marTop w:val="0"/>
      <w:marBottom w:val="0"/>
      <w:divBdr>
        <w:top w:val="none" w:sz="0" w:space="0" w:color="auto"/>
        <w:left w:val="none" w:sz="0" w:space="0" w:color="auto"/>
        <w:bottom w:val="none" w:sz="0" w:space="0" w:color="auto"/>
        <w:right w:val="none" w:sz="0" w:space="0" w:color="auto"/>
      </w:divBdr>
    </w:div>
    <w:div w:id="988442792">
      <w:bodyDiv w:val="1"/>
      <w:marLeft w:val="0"/>
      <w:marRight w:val="0"/>
      <w:marTop w:val="0"/>
      <w:marBottom w:val="0"/>
      <w:divBdr>
        <w:top w:val="none" w:sz="0" w:space="0" w:color="auto"/>
        <w:left w:val="none" w:sz="0" w:space="0" w:color="auto"/>
        <w:bottom w:val="none" w:sz="0" w:space="0" w:color="auto"/>
        <w:right w:val="none" w:sz="0" w:space="0" w:color="auto"/>
      </w:divBdr>
    </w:div>
    <w:div w:id="1112552789">
      <w:bodyDiv w:val="1"/>
      <w:marLeft w:val="0"/>
      <w:marRight w:val="0"/>
      <w:marTop w:val="0"/>
      <w:marBottom w:val="0"/>
      <w:divBdr>
        <w:top w:val="none" w:sz="0" w:space="0" w:color="auto"/>
        <w:left w:val="none" w:sz="0" w:space="0" w:color="auto"/>
        <w:bottom w:val="none" w:sz="0" w:space="0" w:color="auto"/>
        <w:right w:val="none" w:sz="0" w:space="0" w:color="auto"/>
      </w:divBdr>
    </w:div>
    <w:div w:id="182138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el\SkyDrive\Dokumente\Vorlagen\Ideefix_Briefkop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Ideefix_Briefkopf.dotx</Template>
  <TotalTime>0</TotalTime>
  <Pages>4</Pages>
  <Words>706</Words>
  <Characters>4454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Hornstein</dc:creator>
  <cp:lastModifiedBy>Marcel Hornstein</cp:lastModifiedBy>
  <cp:revision>14</cp:revision>
  <dcterms:created xsi:type="dcterms:W3CDTF">2014-11-04T22:49:00Z</dcterms:created>
  <dcterms:modified xsi:type="dcterms:W3CDTF">2015-03-08T21:59:00Z</dcterms:modified>
</cp:coreProperties>
</file>